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8"/>
        <w:jc w:val="center"/>
        <w:rPr>
          <w:rFonts w:ascii="方正大标宋简体" w:eastAsia="方正大标宋简体" w:cs="方正大标宋简体"/>
          <w:b/>
          <w:color w:val="auto"/>
          <w:sz w:val="30"/>
          <w:szCs w:val="30"/>
        </w:rPr>
      </w:pPr>
      <w:r>
        <w:rPr>
          <w:rFonts w:hint="eastAsia" w:ascii="方正大标宋简体" w:eastAsia="方正大标宋简体" w:cs="方正大标宋简体"/>
          <w:b/>
          <w:color w:val="auto"/>
          <w:sz w:val="30"/>
          <w:szCs w:val="30"/>
        </w:rPr>
        <w:t>2016年中央音乐学院</w:t>
      </w: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30"/>
          <w:szCs w:val="30"/>
        </w:rPr>
      </w:pPr>
      <w:r>
        <w:rPr>
          <w:rFonts w:hint="eastAsia" w:ascii="方正准圆简体" w:eastAsia="方正准圆简体" w:cs="方正准圆简体"/>
          <w:color w:val="auto"/>
          <w:sz w:val="30"/>
          <w:szCs w:val="30"/>
        </w:rPr>
        <w:t>第十四届管乐室内乐铜管独奏比赛</w:t>
      </w:r>
    </w:p>
    <w:p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omic Sans MS" w:hAnsi="Comic Sans MS" w:eastAsia="Adobe 宋体 Std L" w:cs="Comic Sans MS"/>
          <w:kern w:val="0"/>
          <w:sz w:val="28"/>
          <w:szCs w:val="28"/>
        </w:rPr>
      </w:pPr>
      <w:r>
        <w:rPr>
          <w:rFonts w:ascii="Comic Sans MS" w:hAnsi="Comic Sans MS" w:eastAsia="Adobe 宋体 Std L" w:cs="Comic Sans MS"/>
          <w:kern w:val="0"/>
          <w:sz w:val="28"/>
          <w:szCs w:val="28"/>
        </w:rPr>
        <w:t>The 14</w:t>
      </w:r>
      <w:r>
        <w:rPr>
          <w:rFonts w:ascii="Comic Sans MS" w:hAnsi="Comic Sans MS" w:eastAsia="Adobe 宋体 Std L" w:cs="Comic Sans MS"/>
          <w:kern w:val="0"/>
          <w:sz w:val="28"/>
          <w:szCs w:val="28"/>
          <w:vertAlign w:val="superscript"/>
        </w:rPr>
        <w:t>th</w:t>
      </w:r>
      <w:r>
        <w:rPr>
          <w:rFonts w:ascii="Comic Sans MS" w:hAnsi="Comic Sans MS" w:eastAsia="Adobe 宋体 Std L" w:cs="Comic Sans MS"/>
          <w:kern w:val="0"/>
          <w:sz w:val="28"/>
          <w:szCs w:val="28"/>
        </w:rPr>
        <w:t xml:space="preserve"> Brass Instrument Solo Competition</w:t>
      </w:r>
    </w:p>
    <w:p>
      <w:pPr>
        <w:pStyle w:val="8"/>
        <w:jc w:val="center"/>
        <w:rPr>
          <w:rFonts w:ascii="方正准圆简体" w:eastAsia="方正准圆简体" w:cs="方正准圆简体"/>
          <w:color w:val="auto"/>
        </w:rPr>
      </w:pPr>
      <w:r>
        <w:rPr>
          <w:rFonts w:ascii="方正准圆简体" w:eastAsia="方正准圆简体" w:cs="方正准圆简体"/>
          <w:color w:val="auto"/>
        </w:rPr>
        <w:t>2016</w:t>
      </w:r>
      <w:r>
        <w:rPr>
          <w:rFonts w:hint="eastAsia" w:ascii="方正准圆简体" w:eastAsia="方正准圆简体" w:cs="方正准圆简体"/>
          <w:color w:val="auto"/>
        </w:rPr>
        <w:t>年</w:t>
      </w:r>
      <w:r>
        <w:rPr>
          <w:rFonts w:ascii="方正准圆简体" w:eastAsia="方正准圆简体" w:cs="方正准圆简体"/>
          <w:color w:val="auto"/>
        </w:rPr>
        <w:t>7</w:t>
      </w:r>
      <w:r>
        <w:rPr>
          <w:rFonts w:hint="eastAsia" w:ascii="方正准圆简体" w:eastAsia="方正准圆简体" w:cs="方正准圆简体"/>
          <w:color w:val="auto"/>
        </w:rPr>
        <w:t>月</w:t>
      </w:r>
      <w:r>
        <w:rPr>
          <w:rFonts w:ascii="方正准圆简体" w:eastAsia="方正准圆简体" w:cs="方正准圆简体"/>
          <w:color w:val="auto"/>
        </w:rPr>
        <w:t>17</w:t>
      </w:r>
      <w:r>
        <w:rPr>
          <w:rFonts w:hint="eastAsia" w:ascii="方正准圆简体" w:eastAsia="方正准圆简体" w:cs="方正准圆简体"/>
          <w:color w:val="auto"/>
        </w:rPr>
        <w:t>日</w:t>
      </w:r>
      <w:r>
        <w:rPr>
          <w:rFonts w:ascii="方正准圆简体" w:eastAsia="方正准圆简体" w:cs="方正准圆简体"/>
          <w:color w:val="auto"/>
        </w:rPr>
        <w:t xml:space="preserve"> </w:t>
      </w:r>
      <w:r>
        <w:rPr>
          <w:rFonts w:hint="eastAsia" w:ascii="方正准圆简体" w:eastAsia="方正准圆简体" w:cs="方正准圆简体"/>
          <w:color w:val="auto"/>
        </w:rPr>
        <w:t>—</w:t>
      </w:r>
      <w:r>
        <w:rPr>
          <w:rFonts w:ascii="方正准圆简体" w:eastAsia="方正准圆简体" w:cs="方正准圆简体"/>
          <w:color w:val="auto"/>
        </w:rPr>
        <w:t xml:space="preserve"> 7</w:t>
      </w:r>
      <w:r>
        <w:rPr>
          <w:rFonts w:hint="eastAsia" w:ascii="方正准圆简体" w:eastAsia="方正准圆简体" w:cs="方正准圆简体"/>
          <w:color w:val="auto"/>
        </w:rPr>
        <w:t>月</w:t>
      </w:r>
      <w:r>
        <w:rPr>
          <w:rFonts w:ascii="方正准圆简体" w:eastAsia="方正准圆简体" w:cs="方正准圆简体"/>
          <w:color w:val="auto"/>
        </w:rPr>
        <w:t>21</w:t>
      </w:r>
      <w:r>
        <w:rPr>
          <w:rFonts w:hint="eastAsia" w:ascii="方正准圆简体" w:eastAsia="方正准圆简体" w:cs="方正准圆简体"/>
          <w:color w:val="auto"/>
        </w:rPr>
        <w:t>日</w:t>
      </w:r>
    </w:p>
    <w:p>
      <w:pPr>
        <w:pStyle w:val="8"/>
        <w:jc w:val="center"/>
        <w:rPr>
          <w:rFonts w:ascii="方正大标宋简体" w:eastAsia="方正大标宋简体" w:cs="方正大标宋简体"/>
          <w:color w:val="auto"/>
          <w:sz w:val="18"/>
          <w:szCs w:val="18"/>
        </w:rPr>
      </w:pPr>
      <w:r>
        <w:rPr>
          <w:rFonts w:hint="eastAsia" w:ascii="方正大标宋简体" w:eastAsia="方正大标宋简体" w:cs="方正大标宋简体"/>
          <w:color w:val="auto"/>
          <w:sz w:val="18"/>
          <w:szCs w:val="18"/>
        </w:rPr>
        <w:t>主办：中央音乐学院</w:t>
      </w:r>
    </w:p>
    <w:p>
      <w:pPr>
        <w:pStyle w:val="8"/>
        <w:jc w:val="center"/>
        <w:rPr>
          <w:rFonts w:ascii="方正大标宋简体" w:eastAsia="方正大标宋简体" w:cs="方正大标宋简体"/>
          <w:color w:val="auto"/>
          <w:sz w:val="18"/>
          <w:szCs w:val="18"/>
        </w:rPr>
      </w:pPr>
      <w:r>
        <w:rPr>
          <w:rFonts w:hint="eastAsia" w:ascii="方正大标宋简体" w:eastAsia="方正大标宋简体" w:cs="方正大标宋简体"/>
          <w:color w:val="auto"/>
          <w:sz w:val="18"/>
          <w:szCs w:val="18"/>
        </w:rPr>
        <w:t>协办：中国音协管乐学会</w:t>
      </w:r>
    </w:p>
    <w:p>
      <w:pPr>
        <w:pStyle w:val="8"/>
        <w:jc w:val="center"/>
        <w:rPr>
          <w:rFonts w:ascii="方正大标宋简体" w:eastAsia="方正大标宋简体" w:cs="方正大标宋简体"/>
          <w:color w:val="auto"/>
          <w:sz w:val="18"/>
          <w:szCs w:val="18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  <w:sz w:val="18"/>
          <w:szCs w:val="18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  <w:sz w:val="18"/>
          <w:szCs w:val="18"/>
        </w:rPr>
      </w:pPr>
    </w:p>
    <w:p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hint="eastAsia" w:ascii="Adobe 黑体 Std R" w:hAnsi="Wingdings 2" w:eastAsia="Adobe 黑体 Std R" w:cs="Adobe 黑体 Std R"/>
          <w:kern w:val="0"/>
          <w:sz w:val="26"/>
          <w:szCs w:val="26"/>
          <w:lang w:val="zh-CN"/>
        </w:rPr>
      </w:pPr>
      <w:r>
        <w:rPr>
          <w:rFonts w:ascii="Wingdings 2" w:hAnsi="Wingdings 2" w:eastAsia="Adobe 宋体 Std L" w:cs="Wingdings 2"/>
          <w:kern w:val="0"/>
          <w:sz w:val="26"/>
          <w:szCs w:val="26"/>
          <w:lang w:val="zh-CN"/>
        </w:rPr>
        <w:t></w:t>
      </w:r>
      <w:r>
        <w:rPr>
          <w:rFonts w:hint="eastAsia" w:ascii="方正准圆简体" w:hAnsi="Wingdings 2" w:eastAsia="方正准圆简体" w:cs="方正准圆简体"/>
          <w:kern w:val="0"/>
          <w:sz w:val="26"/>
          <w:szCs w:val="26"/>
          <w:lang w:val="zh-CN"/>
        </w:rPr>
        <w:t>比赛组委会</w:t>
      </w:r>
      <w:r>
        <w:rPr>
          <w:rFonts w:ascii="Wingdings 2" w:hAnsi="Wingdings 2" w:eastAsia="Adobe 宋体 Std L" w:cs="Wingdings 2"/>
          <w:kern w:val="0"/>
          <w:sz w:val="26"/>
          <w:szCs w:val="26"/>
          <w:lang w:val="zh-CN"/>
        </w:rPr>
        <w:t></w:t>
      </w:r>
    </w:p>
    <w:p>
      <w:pPr>
        <w:autoSpaceDE w:val="0"/>
        <w:autoSpaceDN w:val="0"/>
        <w:adjustRightInd w:val="0"/>
        <w:spacing w:line="288" w:lineRule="auto"/>
        <w:textAlignment w:val="center"/>
        <w:rPr>
          <w:rFonts w:hint="eastAsia" w:ascii="Adobe 黑体 Std R" w:hAnsi="Wingdings 2" w:eastAsia="Adobe 黑体 Std R" w:cs="Adobe 黑体 Std R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pacing w:line="288" w:lineRule="auto"/>
        <w:textAlignment w:val="center"/>
        <w:rPr>
          <w:rFonts w:hint="eastAsia" w:ascii="Adobe 黑体 Std R" w:hAnsi="Wingdings 2" w:eastAsia="Adobe 黑体 Std R" w:cs="Adobe 黑体 Std R"/>
          <w:kern w:val="0"/>
          <w:sz w:val="20"/>
          <w:szCs w:val="20"/>
          <w:lang w:val="zh-CN"/>
        </w:rPr>
      </w:pP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组委会主席：赵瑞林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副</w:t>
      </w:r>
      <w:r>
        <w:rPr>
          <w:rFonts w:ascii="方正兰亭黑_GBK" w:eastAsia="方正兰亭黑_GBK" w:cs="方正兰亭黑_GBK"/>
          <w:color w:val="auto"/>
        </w:rPr>
        <w:t xml:space="preserve"> </w:t>
      </w:r>
      <w:r>
        <w:rPr>
          <w:rFonts w:hint="eastAsia" w:ascii="方正兰亭黑_GBK" w:eastAsia="方正兰亭黑_GBK" w:cs="方正兰亭黑_GBK"/>
          <w:color w:val="auto"/>
        </w:rPr>
        <w:t>主</w:t>
      </w:r>
      <w:r>
        <w:rPr>
          <w:rFonts w:ascii="方正兰亭黑_GBK" w:eastAsia="方正兰亭黑_GBK" w:cs="方正兰亭黑_GBK"/>
          <w:color w:val="auto"/>
        </w:rPr>
        <w:t xml:space="preserve"> </w:t>
      </w:r>
      <w:r>
        <w:rPr>
          <w:rFonts w:hint="eastAsia" w:ascii="方正兰亭黑_GBK" w:eastAsia="方正兰亭黑_GBK" w:cs="方正兰亭黑_GBK"/>
          <w:color w:val="auto"/>
        </w:rPr>
        <w:t>席：俞明青、童卫东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艺术总监：于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海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艺术指导：柏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林、李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复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主</w:t>
      </w:r>
      <w:r>
        <w:rPr>
          <w:rFonts w:ascii="方正兰亭黑_GBK" w:eastAsia="方正兰亭黑_GBK" w:cs="方正兰亭黑_GBK"/>
          <w:color w:val="auto"/>
        </w:rPr>
        <w:t xml:space="preserve">    </w:t>
      </w:r>
      <w:r>
        <w:rPr>
          <w:rFonts w:hint="eastAsia" w:ascii="方正兰亭黑_GBK" w:eastAsia="方正兰亭黑_GBK" w:cs="方正兰亭黑_GBK"/>
          <w:color w:val="auto"/>
        </w:rPr>
        <w:t>任：刘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洋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副</w:t>
      </w:r>
      <w:r>
        <w:rPr>
          <w:rFonts w:ascii="方正兰亭黑_GBK" w:eastAsia="方正兰亭黑_GBK" w:cs="方正兰亭黑_GBK"/>
          <w:color w:val="auto"/>
        </w:rPr>
        <w:t xml:space="preserve"> </w:t>
      </w:r>
      <w:r>
        <w:rPr>
          <w:rFonts w:hint="eastAsia" w:ascii="方正兰亭黑_GBK" w:eastAsia="方正兰亭黑_GBK" w:cs="方正兰亭黑_GBK"/>
          <w:color w:val="auto"/>
        </w:rPr>
        <w:t>主</w:t>
      </w:r>
      <w:r>
        <w:rPr>
          <w:rFonts w:ascii="方正兰亭黑_GBK" w:eastAsia="方正兰亭黑_GBK" w:cs="方正兰亭黑_GBK"/>
          <w:color w:val="auto"/>
        </w:rPr>
        <w:t xml:space="preserve"> </w:t>
      </w:r>
      <w:r>
        <w:rPr>
          <w:rFonts w:hint="eastAsia" w:ascii="方正兰亭黑_GBK" w:eastAsia="方正兰亭黑_GBK" w:cs="方正兰亭黑_GBK"/>
          <w:color w:val="auto"/>
        </w:rPr>
        <w:t>任：陈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光、李岚松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委</w:t>
      </w:r>
      <w:r>
        <w:rPr>
          <w:rFonts w:ascii="方正兰亭黑_GBK" w:eastAsia="方正兰亭黑_GBK" w:cs="方正兰亭黑_GBK"/>
          <w:color w:val="auto"/>
        </w:rPr>
        <w:t xml:space="preserve">    </w:t>
      </w:r>
      <w:r>
        <w:rPr>
          <w:rFonts w:hint="eastAsia" w:ascii="方正兰亭黑_GBK" w:eastAsia="方正兰亭黑_GBK" w:cs="方正兰亭黑_GBK"/>
          <w:color w:val="auto"/>
        </w:rPr>
        <w:t>员：戴中晖、张诚心、满燚、温泉、朱光、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秘</w:t>
      </w:r>
      <w:r>
        <w:rPr>
          <w:rFonts w:ascii="方正兰亭黑_GBK" w:eastAsia="方正兰亭黑_GBK" w:cs="方正兰亭黑_GBK"/>
          <w:color w:val="auto"/>
        </w:rPr>
        <w:t xml:space="preserve"> </w:t>
      </w:r>
      <w:r>
        <w:rPr>
          <w:rFonts w:hint="eastAsia" w:ascii="方正兰亭黑_GBK" w:eastAsia="方正兰亭黑_GBK" w:cs="方正兰亭黑_GBK"/>
          <w:color w:val="auto"/>
        </w:rPr>
        <w:t>书</w:t>
      </w:r>
      <w:r>
        <w:rPr>
          <w:rFonts w:ascii="方正兰亭黑_GBK" w:eastAsia="方正兰亭黑_GBK" w:cs="方正兰亭黑_GBK"/>
          <w:color w:val="auto"/>
        </w:rPr>
        <w:t xml:space="preserve"> </w:t>
      </w:r>
      <w:r>
        <w:rPr>
          <w:rFonts w:hint="eastAsia" w:ascii="方正兰亭黑_GBK" w:eastAsia="方正兰亭黑_GBK" w:cs="方正兰亭黑_GBK"/>
          <w:color w:val="auto"/>
        </w:rPr>
        <w:t>长：贺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楠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副秘书长：陈海平、王越男、龙奕璇</w:t>
      </w:r>
    </w:p>
    <w:p>
      <w:pPr>
        <w:pStyle w:val="8"/>
        <w:rPr>
          <w:rFonts w:ascii="方正兰亭黑_GBK" w:eastAsia="方正兰亭黑_GBK" w:cs="方正兰亭黑_GBK"/>
          <w:color w:val="auto"/>
        </w:rPr>
      </w:pPr>
      <w:r>
        <w:rPr>
          <w:rFonts w:hint="eastAsia" w:ascii="方正兰亭黑_GBK" w:eastAsia="方正兰亭黑_GBK" w:cs="方正兰亭黑_GBK"/>
          <w:color w:val="auto"/>
        </w:rPr>
        <w:t>工作人员：赵佩茹、赵</w:t>
      </w:r>
      <w:r>
        <w:rPr>
          <w:rFonts w:ascii="方正兰亭黑_GBK" w:eastAsia="方正兰亭黑_GBK" w:cs="方正兰亭黑_GBK"/>
          <w:color w:val="auto"/>
        </w:rPr>
        <w:t xml:space="preserve">  </w:t>
      </w:r>
      <w:r>
        <w:rPr>
          <w:rFonts w:hint="eastAsia" w:ascii="方正兰亭黑_GBK" w:eastAsia="方正兰亭黑_GBK" w:cs="方正兰亭黑_GBK"/>
          <w:color w:val="auto"/>
        </w:rPr>
        <w:t>辰</w:t>
      </w:r>
    </w:p>
    <w:p>
      <w:pPr>
        <w:pStyle w:val="8"/>
        <w:jc w:val="center"/>
        <w:rPr>
          <w:rFonts w:ascii="方正准圆简体" w:eastAsia="方正准圆简体" w:cs="方正准圆简体"/>
          <w:color w:val="0D3387"/>
          <w:sz w:val="44"/>
          <w:szCs w:val="44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0D3387"/>
          <w:sz w:val="44"/>
          <w:szCs w:val="44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8"/>
          <w:szCs w:val="48"/>
        </w:rPr>
      </w:pPr>
      <w:r>
        <w:rPr>
          <w:rFonts w:hint="eastAsia" w:ascii="方正准圆简体" w:eastAsia="方正准圆简体" w:cs="方正准圆简体"/>
          <w:color w:val="auto"/>
          <w:sz w:val="40"/>
          <w:szCs w:val="40"/>
        </w:rPr>
        <w:t>第十四届管乐室内乐铜管独奏比赛</w:t>
      </w: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52"/>
          <w:szCs w:val="52"/>
        </w:rPr>
      </w:pPr>
      <w:r>
        <w:rPr>
          <w:rFonts w:hint="eastAsia" w:ascii="方正准圆简体" w:eastAsia="方正准圆简体" w:cs="方正准圆简体"/>
          <w:color w:val="auto"/>
          <w:sz w:val="52"/>
          <w:szCs w:val="52"/>
        </w:rPr>
        <w:t>章程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1.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为促进和提高中国管乐演奏及室内乐演奏和教学，发现和培养优秀人才，繁荣中国管乐演奏和音乐创作，由中央音乐学院主办、中国管乐学会协办，中央音乐学院管弦系承办的“第十四届管乐室内乐铜管独奏比赛”将于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2016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年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7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月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17-21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日在中央音乐学院举行。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2.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本次比赛将采用管乐室内乐铜管独奏形式进行比赛。</w:t>
      </w:r>
    </w:p>
    <w:p>
      <w:pPr>
        <w:pStyle w:val="8"/>
        <w:rPr>
          <w:rFonts w:ascii="方正准圆简体" w:eastAsia="方正准圆简体" w:cs="方正准圆简体"/>
          <w:color w:val="auto"/>
          <w:spacing w:val="4"/>
          <w:sz w:val="21"/>
          <w:szCs w:val="21"/>
        </w:rPr>
      </w:pPr>
      <w:r>
        <w:rPr>
          <w:rFonts w:hint="eastAsia" w:ascii="方正准圆简体" w:eastAsia="方正准圆简体" w:cs="方正准圆简体"/>
          <w:color w:val="auto"/>
          <w:spacing w:val="4"/>
          <w:sz w:val="21"/>
          <w:szCs w:val="21"/>
        </w:rPr>
        <w:t>（圆号、小号、长号、大号）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3.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为有利于音乐院校及团体的交流，欢迎国内外符合该项赛事条件的选手来我院参赛。也欢迎具有同等专业演奏水平的非职业的选手参加。（费用自理）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4.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比赛将由中央音乐学院、中国管乐学会和管弦系组织成立“第十四届管乐室内乐铜管独奏比赛组织委员会”（以下简称“管乐比赛组委会”），并授权“管乐室内乐铜管独奏比赛评审委员会”主持全部赛事。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5.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比赛将分三轮进行，经第一轮进入第二轮的名额为参赛选手各项总数的二分之一，第二轮进入第三轮为每项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6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名，为公平起见，比赛全程现场评委席和选手将采用隔离形式进行评分。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黑体" w:eastAsia="黑体" w:cs="黑体"/>
          <w:color w:val="auto"/>
          <w:sz w:val="21"/>
          <w:szCs w:val="21"/>
        </w:rPr>
      </w:pPr>
      <w:r>
        <w:rPr>
          <w:rFonts w:hint="eastAsia" w:ascii="黑体" w:eastAsia="黑体" w:cs="黑体"/>
          <w:color w:val="auto"/>
          <w:sz w:val="21"/>
          <w:szCs w:val="21"/>
        </w:rPr>
        <w:t>注：根据各项目报名人数情况，组委会有权决定进入二、三轮的选手名额。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6.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由“管乐比赛组委会”聘请专家组成比赛评审委员会，负责赛事中评选工作。评审委员会由本院及国内外其他音乐院校教授、国内外著名音乐家和交响乐团指挥家、演奏家组成。评委会所做出的裁决为最终裁决，任何人不得以任何形式进行更改，并由“管乐比赛组委会”保留全部赛事最终解释权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7.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参赛选手年龄要求：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 1970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年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9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月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日以后出生者。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8.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报名条件：各大艺术院校专业学生、音乐团体演奏员、普通高校、中学、小学学生均可报名。拟参赛者持身份证原件及复印件，即可报名参加本次赛事。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9.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报名时间、地点及联系方式：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报名时间：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2016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年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3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月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15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- 6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月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15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报名地点：北京西城区鲍家街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43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号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100031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                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中央音乐学院管弦系办公室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 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联系电话：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010-6642 5718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、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18600680126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联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系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人：贺楠、赵佩茹</w:t>
      </w:r>
      <w:bookmarkStart w:id="0" w:name="_GoBack"/>
      <w:bookmarkEnd w:id="0"/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报名时须交演奏者近照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张，报名费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60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元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/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人（含组委会提供比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赛曲目的乐谱费和邮寄费）。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10.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奖项设置：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奖项每个单项分设一等奖一名、二等奖二名、三等奖三名（一等奖授予奖金及证书，二、三等奖授予获奖证书。若某单项比赛达不到获奖标准，将由评审委员会讨论决定空缺一、二、三等奖中的某一奖项）。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11.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比赛报到时间：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2016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年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7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月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17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                             09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00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——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12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00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 xml:space="preserve">                                 13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00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——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17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00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12.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比赛报到地点：中央音乐学院新楼演奏厅</w:t>
      </w: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</w:p>
    <w:p>
      <w:pPr>
        <w:pStyle w:val="8"/>
        <w:rPr>
          <w:rFonts w:ascii="方正准圆简体" w:eastAsia="方正准圆简体" w:cs="方正准圆简体"/>
          <w:color w:val="auto"/>
          <w:sz w:val="21"/>
          <w:szCs w:val="21"/>
        </w:rPr>
      </w:pPr>
      <w:r>
        <w:rPr>
          <w:rFonts w:ascii="方正准圆简体" w:eastAsia="方正准圆简体" w:cs="方正准圆简体"/>
          <w:color w:val="auto"/>
          <w:sz w:val="21"/>
          <w:szCs w:val="21"/>
        </w:rPr>
        <w:t>13.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比赛日程：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2016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年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7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月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18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日初赛、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19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日复赛、</w:t>
      </w:r>
      <w:r>
        <w:rPr>
          <w:rFonts w:ascii="方正准圆简体" w:eastAsia="方正准圆简体" w:cs="方正准圆简体"/>
          <w:color w:val="auto"/>
          <w:sz w:val="21"/>
          <w:szCs w:val="21"/>
        </w:rPr>
        <w:t>21</w:t>
      </w:r>
      <w:r>
        <w:rPr>
          <w:rFonts w:hint="eastAsia" w:ascii="方正准圆简体" w:eastAsia="方正准圆简体" w:cs="方正准圆简体"/>
          <w:color w:val="auto"/>
          <w:sz w:val="21"/>
          <w:szCs w:val="21"/>
        </w:rPr>
        <w:t>日决赛</w:t>
      </w: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大标宋简体" w:eastAsia="方正大标宋简体" w:cs="方正大标宋简体"/>
          <w:color w:val="auto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966059"/>
          <w:sz w:val="40"/>
          <w:szCs w:val="40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0"/>
          <w:szCs w:val="40"/>
        </w:rPr>
      </w:pPr>
      <w:r>
        <w:rPr>
          <w:rFonts w:hint="eastAsia" w:ascii="方正准圆简体" w:eastAsia="方正准圆简体" w:cs="方正准圆简体"/>
          <w:color w:val="auto"/>
          <w:sz w:val="40"/>
          <w:szCs w:val="40"/>
        </w:rPr>
        <w:t>第十四届管乐室内乐铜管独奏</w:t>
      </w: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8"/>
          <w:szCs w:val="48"/>
        </w:rPr>
      </w:pPr>
      <w:r>
        <w:rPr>
          <w:rFonts w:hint="eastAsia" w:ascii="方正准圆简体" w:eastAsia="方正准圆简体" w:cs="方正准圆简体"/>
          <w:color w:val="auto"/>
          <w:sz w:val="48"/>
          <w:szCs w:val="48"/>
        </w:rPr>
        <w:t>比赛曲目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兰亭粗黑简体" w:asciiTheme="majorEastAsia" w:hAnsiTheme="majorEastAsia" w:eastAsiaTheme="majorEastAsia"/>
          <w:color w:val="auto"/>
        </w:rPr>
        <w:t>圆号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第一轮：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Concerto for Horn No.1                                                             Christoph Forst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第一圆号协奏曲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C.</w:t>
      </w:r>
      <w:r>
        <w:rPr>
          <w:rFonts w:hint="eastAsia" w:cs="方正准圆简体" w:asciiTheme="majorEastAsia" w:hAnsiTheme="majorEastAsia" w:eastAsiaTheme="majorEastAsia"/>
          <w:color w:val="auto"/>
        </w:rPr>
        <w:t>福斯特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cs="方正兰亭黑_GBK" w:asciiTheme="majorEastAsia" w:hAnsiTheme="majorEastAsia" w:eastAsiaTheme="majorEastAsia"/>
          <w:color w:val="auto"/>
        </w:rPr>
        <w:t xml:space="preserve"> 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第二轮：</w:t>
      </w:r>
      <w:r>
        <w:rPr>
          <w:rFonts w:cs="方正兰亭黑_GBK" w:asciiTheme="majorEastAsia" w:hAnsiTheme="majorEastAsia" w:eastAsiaTheme="majorEastAsia"/>
          <w:color w:val="auto"/>
        </w:rPr>
        <w:t xml:space="preserve"> 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</w:pP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 xml:space="preserve">Claude Pascal Sonata pour cor en fa &amp; piano                                      C.Pascal 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圆号奏鸣曲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C.</w:t>
      </w:r>
      <w:r>
        <w:rPr>
          <w:rFonts w:hint="eastAsia" w:cs="方正准圆简体" w:asciiTheme="majorEastAsia" w:hAnsiTheme="majorEastAsia" w:eastAsiaTheme="majorEastAsia"/>
          <w:color w:val="auto"/>
        </w:rPr>
        <w:t>帕斯考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第三轮：</w:t>
      </w:r>
      <w:r>
        <w:rPr>
          <w:rFonts w:cs="方正兰亭黑_GBK" w:asciiTheme="majorEastAsia" w:hAnsiTheme="majorEastAsia" w:eastAsiaTheme="majorEastAsia"/>
          <w:color w:val="auto"/>
        </w:rPr>
        <w:t xml:space="preserve"> 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</w:pP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>1.J.W.Kalliwoda Introduction et Rondeau op.5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cs="方正兰亭黑_GBK" w:asciiTheme="majorEastAsia" w:hAnsiTheme="majorEastAsia" w:eastAsiaTheme="majorEastAsia"/>
          <w:color w:val="auto"/>
          <w:lang w:val="en-US"/>
        </w:rPr>
        <w:t xml:space="preserve">  </w:t>
      </w:r>
      <w:r>
        <w:rPr>
          <w:rFonts w:hint="eastAsia" w:cs="方正准圆简体" w:asciiTheme="majorEastAsia" w:hAnsiTheme="majorEastAsia" w:eastAsiaTheme="majorEastAsia"/>
          <w:color w:val="auto"/>
        </w:rPr>
        <w:t>引子与回旋曲</w:t>
      </w:r>
      <w:r>
        <w:rPr>
          <w:rFonts w:cs="方正准圆简体" w:asciiTheme="majorEastAsia" w:hAnsiTheme="majorEastAsia" w:eastAsiaTheme="majorEastAsia"/>
          <w:color w:val="auto"/>
          <w:lang w:val="en-US"/>
        </w:rPr>
        <w:t xml:space="preserve"> op.51                                                                     J.W. </w:t>
      </w:r>
      <w:r>
        <w:rPr>
          <w:rFonts w:hint="eastAsia" w:cs="方正准圆简体" w:asciiTheme="majorEastAsia" w:hAnsiTheme="majorEastAsia" w:eastAsiaTheme="majorEastAsia"/>
          <w:color w:val="auto"/>
        </w:rPr>
        <w:t>卡利沃达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cs="方正准圆简体" w:asciiTheme="majorEastAsia" w:hAnsiTheme="majorEastAsia" w:eastAsiaTheme="majorEastAsia"/>
          <w:color w:val="auto"/>
          <w:lang w:val="en-US"/>
        </w:rPr>
        <w:t>*</w:t>
      </w:r>
      <w:r>
        <w:rPr>
          <w:rFonts w:hint="eastAsia" w:cs="方正准圆简体" w:asciiTheme="majorEastAsia" w:hAnsiTheme="majorEastAsia" w:eastAsiaTheme="majorEastAsia"/>
          <w:color w:val="auto"/>
        </w:rPr>
        <w:t>演奏</w:t>
      </w: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>Cor chromatique</w:t>
      </w:r>
      <w:r>
        <w:rPr>
          <w:rFonts w:cs="方正兰亭黑_GBK" w:asciiTheme="majorEastAsia" w:hAnsiTheme="majorEastAsia" w:eastAsiaTheme="majorEastAsia"/>
          <w:color w:val="auto"/>
          <w:lang w:val="en-US"/>
        </w:rPr>
        <w:t xml:space="preserve"> 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</w:pPr>
      <w:r>
        <w:rPr>
          <w:rFonts w:cs="方正兰亭黑_GBK" w:asciiTheme="majorEastAsia" w:hAnsiTheme="majorEastAsia" w:eastAsiaTheme="majorEastAsia"/>
          <w:color w:val="auto"/>
          <w:lang w:val="en-US"/>
        </w:rPr>
        <w:t>2</w:t>
      </w: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 xml:space="preserve">.Appel Interstellaire from Des Canyons aux Etoiles    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</w:pP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 xml:space="preserve">                                                                                                    Olivier Messiaen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cs="方正准圆简体" w:asciiTheme="majorEastAsia" w:hAnsiTheme="majorEastAsia" w:eastAsiaTheme="majorEastAsia"/>
          <w:color w:val="auto"/>
          <w:lang w:val="en-US"/>
        </w:rPr>
        <w:t xml:space="preserve">  </w:t>
      </w:r>
      <w:r>
        <w:rPr>
          <w:rFonts w:hint="eastAsia" w:cs="方正准圆简体" w:asciiTheme="majorEastAsia" w:hAnsiTheme="majorEastAsia" w:eastAsiaTheme="majorEastAsia"/>
          <w:color w:val="auto"/>
        </w:rPr>
        <w:t>星空下的峡谷</w:t>
      </w:r>
      <w:r>
        <w:rPr>
          <w:rFonts w:cs="方正准圆简体" w:asciiTheme="majorEastAsia" w:hAnsiTheme="majorEastAsia" w:eastAsiaTheme="majorEastAsia"/>
          <w:color w:val="auto"/>
          <w:lang w:val="en-US"/>
        </w:rPr>
        <w:t xml:space="preserve">                                                                                      O. </w:t>
      </w:r>
      <w:r>
        <w:rPr>
          <w:rFonts w:hint="eastAsia" w:cs="方正准圆简体" w:asciiTheme="majorEastAsia" w:hAnsiTheme="majorEastAsia" w:eastAsiaTheme="majorEastAsia"/>
          <w:color w:val="auto"/>
        </w:rPr>
        <w:t>梅西安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  <w:lang w:val="en-US"/>
        </w:rPr>
      </w:pP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  <w:lang w:val="en-US"/>
        </w:rPr>
      </w:pP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  <w:lang w:val="en-US"/>
        </w:rPr>
      </w:pPr>
    </w:p>
    <w:p>
      <w:pPr>
        <w:pStyle w:val="8"/>
        <w:jc w:val="left"/>
        <w:rPr>
          <w:rFonts w:cs="方正兰亭粗黑简体" w:asciiTheme="majorEastAsia" w:hAnsiTheme="majorEastAsia" w:eastAsiaTheme="majorEastAsia"/>
          <w:color w:val="auto"/>
          <w:lang w:val="en-US"/>
        </w:rPr>
      </w:pPr>
      <w:r>
        <w:rPr>
          <w:rFonts w:hint="eastAsia" w:cs="方正兰亭粗黑简体" w:asciiTheme="majorEastAsia" w:hAnsiTheme="majorEastAsia" w:eastAsiaTheme="majorEastAsia"/>
          <w:color w:val="auto"/>
        </w:rPr>
        <w:t>小号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第一轮</w:t>
      </w:r>
      <w:r>
        <w:rPr>
          <w:rFonts w:hint="eastAsia" w:cs="方正兰亭黑_GBK" w:asciiTheme="majorEastAsia" w:hAnsiTheme="majorEastAsia" w:eastAsiaTheme="majorEastAsia"/>
          <w:color w:val="auto"/>
          <w:lang w:val="en-US"/>
        </w:rPr>
        <w:t>：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</w:pPr>
      <w:r>
        <w:rPr>
          <w:rFonts w:cs="Times New Roman" w:asciiTheme="majorEastAsia" w:hAnsiTheme="majorEastAsia" w:eastAsiaTheme="majorEastAsia"/>
          <w:b/>
          <w:bCs/>
          <w:color w:val="auto"/>
          <w:spacing w:val="-4"/>
          <w:lang w:val="en-US"/>
        </w:rPr>
        <w:t>1</w:t>
      </w:r>
      <w:r>
        <w:rPr>
          <w:rFonts w:asciiTheme="majorEastAsia" w:hAnsiTheme="majorEastAsia" w:eastAsiaTheme="majorEastAsia"/>
          <w:color w:val="auto"/>
          <w:spacing w:val="-4"/>
          <w:lang w:val="en-US"/>
        </w:rPr>
        <w:t>.</w:t>
      </w:r>
      <w:r>
        <w:rPr>
          <w:rFonts w:cs="Times New Roman" w:asciiTheme="majorEastAsia" w:hAnsiTheme="majorEastAsia" w:eastAsiaTheme="majorEastAsia"/>
          <w:b/>
          <w:bCs/>
          <w:color w:val="auto"/>
          <w:spacing w:val="-4"/>
          <w:lang w:val="en-US"/>
        </w:rPr>
        <w:t xml:space="preserve">CONCERTO IN Be MAJOR FIRST MOVEMENT </w:t>
      </w: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 xml:space="preserve">                       J.HAYDN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  <w:lang w:val="en-US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降</w:t>
      </w:r>
      <w:r>
        <w:rPr>
          <w:rFonts w:cs="方正准圆简体" w:asciiTheme="majorEastAsia" w:hAnsiTheme="majorEastAsia" w:eastAsiaTheme="majorEastAsia"/>
          <w:color w:val="auto"/>
          <w:lang w:val="en-US"/>
        </w:rPr>
        <w:t>E</w:t>
      </w:r>
      <w:r>
        <w:rPr>
          <w:rFonts w:hint="eastAsia" w:cs="方正准圆简体" w:asciiTheme="majorEastAsia" w:hAnsiTheme="majorEastAsia" w:eastAsiaTheme="majorEastAsia"/>
          <w:color w:val="auto"/>
        </w:rPr>
        <w:t>大调协奏曲第一乐章</w:t>
      </w:r>
      <w:r>
        <w:rPr>
          <w:rFonts w:cs="方正准圆简体" w:asciiTheme="majorEastAsia" w:hAnsiTheme="majorEastAsia" w:eastAsiaTheme="majorEastAsia"/>
          <w:color w:val="auto"/>
          <w:lang w:val="en-US"/>
        </w:rPr>
        <w:t xml:space="preserve">                                                                         J.</w:t>
      </w:r>
      <w:r>
        <w:rPr>
          <w:rFonts w:hint="eastAsia" w:cs="方正准圆简体" w:asciiTheme="majorEastAsia" w:hAnsiTheme="majorEastAsia" w:eastAsiaTheme="majorEastAsia"/>
          <w:color w:val="auto"/>
        </w:rPr>
        <w:t>海顿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  <w:lang w:val="en-US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任选其中一首</w:t>
      </w:r>
      <w:r>
        <w:rPr>
          <w:rFonts w:hint="eastAsia" w:cs="方正准圆简体" w:asciiTheme="majorEastAsia" w:hAnsiTheme="majorEastAsia" w:eastAsiaTheme="majorEastAsia"/>
          <w:color w:val="auto"/>
          <w:lang w:val="en-US"/>
        </w:rPr>
        <w:t>：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>2.VARIATIONS IN D-FLAT</w:t>
      </w:r>
      <w:r>
        <w:rPr>
          <w:rFonts w:cs="方正兰亭黑_GBK" w:asciiTheme="majorEastAsia" w:hAnsiTheme="majorEastAsia" w:eastAsiaTheme="majorEastAsia"/>
          <w:color w:val="auto"/>
          <w:lang w:val="en-US"/>
        </w:rPr>
        <w:t xml:space="preserve">                                                      </w:t>
      </w: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>H. BUSSER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  <w:lang w:val="en-US"/>
        </w:rPr>
      </w:pPr>
      <w:r>
        <w:rPr>
          <w:rFonts w:cs="方正兰亭黑_GBK" w:asciiTheme="majorEastAsia" w:hAnsiTheme="majorEastAsia" w:eastAsiaTheme="majorEastAsia"/>
          <w:color w:val="auto"/>
          <w:lang w:val="en-US"/>
        </w:rPr>
        <w:t xml:space="preserve">   </w:t>
      </w:r>
      <w:r>
        <w:rPr>
          <w:rFonts w:cs="方正准圆简体" w:asciiTheme="majorEastAsia" w:hAnsiTheme="majorEastAsia" w:eastAsiaTheme="majorEastAsia"/>
          <w:color w:val="auto"/>
          <w:lang w:val="en-US"/>
        </w:rPr>
        <w:t xml:space="preserve">D </w:t>
      </w:r>
      <w:r>
        <w:rPr>
          <w:rFonts w:hint="eastAsia" w:cs="方正准圆简体" w:asciiTheme="majorEastAsia" w:hAnsiTheme="majorEastAsia" w:eastAsiaTheme="majorEastAsia"/>
          <w:color w:val="auto"/>
        </w:rPr>
        <w:t>大调变奏曲</w:t>
      </w:r>
      <w:r>
        <w:rPr>
          <w:rFonts w:cs="方正兰亭黑_GBK" w:asciiTheme="majorEastAsia" w:hAnsiTheme="majorEastAsia" w:eastAsiaTheme="majorEastAsia"/>
          <w:color w:val="auto"/>
          <w:lang w:val="en-US"/>
        </w:rPr>
        <w:t xml:space="preserve">                                                                             </w:t>
      </w:r>
      <w:r>
        <w:rPr>
          <w:rFonts w:cs="方正准圆简体" w:asciiTheme="majorEastAsia" w:hAnsiTheme="majorEastAsia" w:eastAsiaTheme="majorEastAsia"/>
          <w:color w:val="auto"/>
          <w:lang w:val="en-US"/>
        </w:rPr>
        <w:t>H.</w:t>
      </w:r>
      <w:r>
        <w:rPr>
          <w:rFonts w:hint="eastAsia" w:cs="方正准圆简体" w:asciiTheme="majorEastAsia" w:hAnsiTheme="majorEastAsia" w:eastAsiaTheme="majorEastAsia"/>
          <w:color w:val="auto"/>
        </w:rPr>
        <w:t>布瑟尔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</w:pPr>
      <w:r>
        <w:rPr>
          <w:rFonts w:cs="Times New Roman" w:asciiTheme="majorEastAsia" w:hAnsiTheme="majorEastAsia" w:eastAsiaTheme="majorEastAsia"/>
          <w:b/>
          <w:bCs/>
          <w:color w:val="auto"/>
          <w:lang w:val="en-US"/>
        </w:rPr>
        <w:t>3.ANDANTE AND SCHERZO                                                       J.E. BARAT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cs="方正兰亭黑_GBK" w:asciiTheme="majorEastAsia" w:hAnsiTheme="majorEastAsia" w:eastAsiaTheme="majorEastAsia"/>
          <w:color w:val="auto"/>
          <w:lang w:val="en-US"/>
        </w:rPr>
        <w:t xml:space="preserve">   </w:t>
      </w:r>
      <w:r>
        <w:rPr>
          <w:rFonts w:hint="eastAsia" w:cs="方正准圆简体" w:asciiTheme="majorEastAsia" w:hAnsiTheme="majorEastAsia" w:eastAsiaTheme="majorEastAsia"/>
          <w:color w:val="auto"/>
        </w:rPr>
        <w:t>行板谐谑曲</w:t>
      </w:r>
      <w:r>
        <w:rPr>
          <w:rFonts w:cs="方正兰亭黑_GBK" w:asciiTheme="majorEastAsia" w:hAnsiTheme="majorEastAsia" w:eastAsiaTheme="majorEastAsia"/>
          <w:color w:val="auto"/>
        </w:rPr>
        <w:t xml:space="preserve">                                                                               </w:t>
      </w:r>
      <w:r>
        <w:rPr>
          <w:rFonts w:cs="方正准圆简体" w:asciiTheme="majorEastAsia" w:hAnsiTheme="majorEastAsia" w:eastAsiaTheme="majorEastAsia"/>
          <w:color w:val="auto"/>
        </w:rPr>
        <w:t>J.E.</w:t>
      </w:r>
      <w:r>
        <w:rPr>
          <w:rFonts w:hint="eastAsia" w:cs="方正准圆简体" w:asciiTheme="majorEastAsia" w:hAnsiTheme="majorEastAsia" w:eastAsiaTheme="majorEastAsia"/>
          <w:color w:val="auto"/>
        </w:rPr>
        <w:t>巴冉特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第二轮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必选曲目</w:t>
      </w:r>
      <w:r>
        <w:rPr>
          <w:rFonts w:hint="eastAsia" w:cs="方正兰亭黑_GBK" w:asciiTheme="majorEastAsia" w:hAnsiTheme="majorEastAsia" w:eastAsiaTheme="majorEastAsia"/>
          <w:color w:val="auto"/>
        </w:rPr>
        <w:t>：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CONCERTO IN D MINOR                                                      T. ALBINNONI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cs="方正准圆简体" w:asciiTheme="majorEastAsia" w:hAnsiTheme="majorEastAsia" w:eastAsiaTheme="majorEastAsia"/>
          <w:color w:val="auto"/>
        </w:rPr>
        <w:t xml:space="preserve">D </w:t>
      </w:r>
      <w:r>
        <w:rPr>
          <w:rFonts w:hint="eastAsia" w:cs="方正准圆简体" w:asciiTheme="majorEastAsia" w:hAnsiTheme="majorEastAsia" w:eastAsiaTheme="majorEastAsia"/>
          <w:color w:val="auto"/>
        </w:rPr>
        <w:t>小调协奏曲</w:t>
      </w:r>
      <w:r>
        <w:rPr>
          <w:rFonts w:cs="方正准圆简体" w:asciiTheme="majorEastAsia" w:hAnsiTheme="majorEastAsia" w:eastAsiaTheme="majorEastAsia"/>
          <w:color w:val="auto"/>
        </w:rPr>
        <w:t xml:space="preserve">  </w:t>
      </w:r>
      <w:r>
        <w:rPr>
          <w:rFonts w:hint="eastAsia" w:cs="方正准圆简体" w:asciiTheme="majorEastAsia" w:hAnsiTheme="majorEastAsia" w:eastAsiaTheme="majorEastAsia"/>
          <w:color w:val="auto"/>
        </w:rPr>
        <w:t>（用</w:t>
      </w:r>
      <w:r>
        <w:rPr>
          <w:rFonts w:cs="方正准圆简体" w:asciiTheme="majorEastAsia" w:hAnsiTheme="majorEastAsia" w:eastAsiaTheme="majorEastAsia"/>
          <w:color w:val="auto"/>
        </w:rPr>
        <w:t xml:space="preserve">PICCOLO </w:t>
      </w:r>
      <w:r>
        <w:rPr>
          <w:rFonts w:hint="eastAsia" w:cs="方正准圆简体" w:asciiTheme="majorEastAsia" w:hAnsiTheme="majorEastAsia" w:eastAsiaTheme="majorEastAsia"/>
          <w:color w:val="auto"/>
        </w:rPr>
        <w:t>小号）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T. </w:t>
      </w:r>
      <w:r>
        <w:rPr>
          <w:rFonts w:hint="eastAsia" w:cs="方正准圆简体" w:asciiTheme="majorEastAsia" w:hAnsiTheme="majorEastAsia" w:eastAsiaTheme="majorEastAsia"/>
          <w:color w:val="auto"/>
        </w:rPr>
        <w:t>阿比诺尼</w:t>
      </w:r>
      <w:r>
        <w:rPr>
          <w:rFonts w:cs="方正准圆简体" w:asciiTheme="majorEastAsia" w:hAnsiTheme="majorEastAsia" w:eastAsiaTheme="majorEastAsia"/>
          <w:color w:val="auto"/>
        </w:rPr>
        <w:t xml:space="preserve">     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自选曲目（二选一）：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1</w:t>
      </w:r>
      <w:r>
        <w:rPr>
          <w:rFonts w:cs="方正兰亭黑_GBK" w:asciiTheme="majorEastAsia" w:hAnsiTheme="majorEastAsia" w:eastAsiaTheme="majorEastAsia"/>
          <w:color w:val="auto"/>
        </w:rPr>
        <w:t>.</w:t>
      </w:r>
      <w:r>
        <w:rPr>
          <w:rFonts w:cs="Times New Roman" w:asciiTheme="majorEastAsia" w:hAnsiTheme="majorEastAsia" w:eastAsiaTheme="majorEastAsia"/>
          <w:b/>
          <w:bCs/>
          <w:color w:val="auto"/>
          <w:spacing w:val="-11"/>
        </w:rPr>
        <w:t xml:space="preserve">QUATRE VARIATIONS WITH THEME OF DOMENICO SCARLATTI </w:t>
      </w:r>
      <w:r>
        <w:rPr>
          <w:rFonts w:cs="Times New Roman" w:asciiTheme="majorEastAsia" w:hAnsiTheme="majorEastAsia" w:eastAsiaTheme="majorEastAsia"/>
          <w:b/>
          <w:bCs/>
          <w:color w:val="auto"/>
        </w:rPr>
        <w:t xml:space="preserve">    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 xml:space="preserve">                                                                                                            M. BITSCH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cs="方正兰亭黑_GBK" w:asciiTheme="majorEastAsia" w:hAnsiTheme="majorEastAsia" w:eastAsiaTheme="majorEastAsia"/>
          <w:color w:val="auto"/>
        </w:rPr>
        <w:t xml:space="preserve">   </w:t>
      </w:r>
      <w:r>
        <w:rPr>
          <w:rFonts w:hint="eastAsia" w:cs="方正准圆简体" w:asciiTheme="majorEastAsia" w:hAnsiTheme="majorEastAsia" w:eastAsiaTheme="majorEastAsia"/>
          <w:color w:val="auto"/>
        </w:rPr>
        <w:t>斯卡拉蒂主题变奏曲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M. </w:t>
      </w:r>
      <w:r>
        <w:rPr>
          <w:rFonts w:hint="eastAsia" w:cs="方正准圆简体" w:asciiTheme="majorEastAsia" w:hAnsiTheme="majorEastAsia" w:eastAsiaTheme="majorEastAsia"/>
          <w:color w:val="auto"/>
        </w:rPr>
        <w:t>碧驰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2</w:t>
      </w:r>
      <w:r>
        <w:rPr>
          <w:rFonts w:cs="方正准圆简体" w:asciiTheme="majorEastAsia" w:hAnsiTheme="majorEastAsia" w:eastAsiaTheme="majorEastAsia"/>
          <w:color w:val="auto"/>
        </w:rPr>
        <w:t>.</w:t>
      </w:r>
      <w:r>
        <w:rPr>
          <w:rFonts w:cs="Times New Roman" w:asciiTheme="majorEastAsia" w:hAnsiTheme="majorEastAsia" w:eastAsiaTheme="majorEastAsia"/>
          <w:b/>
          <w:bCs/>
          <w:color w:val="auto"/>
        </w:rPr>
        <w:t>TRIPTYQUE                                                                                  H.TOMASI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cs="方正准圆简体" w:asciiTheme="majorEastAsia" w:hAnsiTheme="majorEastAsia" w:eastAsiaTheme="majorEastAsia"/>
          <w:color w:val="auto"/>
        </w:rPr>
        <w:t xml:space="preserve">   </w:t>
      </w:r>
      <w:r>
        <w:rPr>
          <w:rFonts w:hint="eastAsia" w:cs="方正准圆简体" w:asciiTheme="majorEastAsia" w:hAnsiTheme="majorEastAsia" w:eastAsiaTheme="majorEastAsia"/>
          <w:color w:val="auto"/>
        </w:rPr>
        <w:t>三首小品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H.</w:t>
      </w:r>
      <w:r>
        <w:rPr>
          <w:rFonts w:hint="eastAsia" w:cs="方正准圆简体" w:asciiTheme="majorEastAsia" w:hAnsiTheme="majorEastAsia" w:eastAsiaTheme="majorEastAsia"/>
          <w:color w:val="auto"/>
        </w:rPr>
        <w:t>托马斯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第三轮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CONCERTO                                                                               W.LOVELOCK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协奏曲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   W.</w:t>
      </w:r>
      <w:r>
        <w:rPr>
          <w:rFonts w:hint="eastAsia" w:cs="方正准圆简体" w:asciiTheme="majorEastAsia" w:hAnsiTheme="majorEastAsia" w:eastAsiaTheme="majorEastAsia"/>
          <w:color w:val="auto"/>
        </w:rPr>
        <w:t>拉乌劳克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粗黑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粗黑简体" w:asciiTheme="majorEastAsia" w:hAnsiTheme="majorEastAsia" w:eastAsiaTheme="majorEastAsia"/>
          <w:color w:val="auto"/>
        </w:rPr>
        <w:t>长号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第一轮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Ballde                                                                                                            Bozza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叙事曲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                </w:t>
      </w:r>
      <w:r>
        <w:rPr>
          <w:rFonts w:hint="eastAsia" w:cs="方正准圆简体" w:asciiTheme="majorEastAsia" w:hAnsiTheme="majorEastAsia" w:eastAsiaTheme="majorEastAsia"/>
          <w:color w:val="auto"/>
        </w:rPr>
        <w:t>鲍扎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第二轮：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必选曲目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V.Blazhevich:   Concertino                                                              V.Blazhevich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小协奏曲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</w:t>
      </w:r>
      <w:r>
        <w:rPr>
          <w:rFonts w:hint="eastAsia" w:cs="方正准圆简体" w:asciiTheme="majorEastAsia" w:hAnsiTheme="majorEastAsia" w:eastAsiaTheme="majorEastAsia"/>
          <w:color w:val="auto"/>
        </w:rPr>
        <w:t>勃拉热维奇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自选曲目（二选一）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1</w:t>
      </w:r>
      <w:r>
        <w:rPr>
          <w:rFonts w:cs="方正兰亭黑_GBK" w:asciiTheme="majorEastAsia" w:hAnsiTheme="majorEastAsia" w:eastAsiaTheme="majorEastAsia"/>
          <w:color w:val="auto"/>
        </w:rPr>
        <w:t>.</w:t>
      </w:r>
      <w:r>
        <w:rPr>
          <w:rFonts w:cs="Times New Roman" w:asciiTheme="majorEastAsia" w:hAnsiTheme="majorEastAsia" w:eastAsiaTheme="majorEastAsia"/>
          <w:b/>
          <w:bCs/>
          <w:color w:val="auto"/>
        </w:rPr>
        <w:t>Concerte in F moll                                                                                 Handel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cs="方正准圆简体" w:asciiTheme="majorEastAsia" w:hAnsiTheme="majorEastAsia" w:eastAsiaTheme="majorEastAsia"/>
          <w:color w:val="auto"/>
        </w:rPr>
        <w:t xml:space="preserve">   F</w:t>
      </w:r>
      <w:r>
        <w:rPr>
          <w:rFonts w:hint="eastAsia" w:cs="方正准圆简体" w:asciiTheme="majorEastAsia" w:hAnsiTheme="majorEastAsia" w:eastAsiaTheme="majorEastAsia"/>
          <w:color w:val="auto"/>
        </w:rPr>
        <w:t>小调大协奏曲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</w:t>
      </w:r>
      <w:r>
        <w:rPr>
          <w:rFonts w:hint="eastAsia" w:cs="方正准圆简体" w:asciiTheme="majorEastAsia" w:hAnsiTheme="majorEastAsia" w:eastAsiaTheme="majorEastAsia"/>
          <w:color w:val="auto"/>
        </w:rPr>
        <w:t>亨德尔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2</w:t>
      </w:r>
      <w:r>
        <w:rPr>
          <w:rFonts w:cs="方正兰亭黑_GBK" w:asciiTheme="majorEastAsia" w:hAnsiTheme="majorEastAsia" w:eastAsiaTheme="majorEastAsia"/>
          <w:color w:val="auto"/>
        </w:rPr>
        <w:t>.</w:t>
      </w:r>
      <w:r>
        <w:rPr>
          <w:rFonts w:cs="Times New Roman" w:asciiTheme="majorEastAsia" w:hAnsiTheme="majorEastAsia" w:eastAsiaTheme="majorEastAsia"/>
          <w:b/>
          <w:bCs/>
          <w:color w:val="auto"/>
        </w:rPr>
        <w:t>Marcello: Sonata in c moll                                                                  Marcello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cs="方正兰亭黑_GBK" w:asciiTheme="majorEastAsia" w:hAnsiTheme="majorEastAsia" w:eastAsiaTheme="majorEastAsia"/>
          <w:color w:val="auto"/>
        </w:rPr>
        <w:t xml:space="preserve">   </w:t>
      </w:r>
      <w:r>
        <w:rPr>
          <w:rFonts w:cs="方正准圆简体" w:asciiTheme="majorEastAsia" w:hAnsiTheme="majorEastAsia" w:eastAsiaTheme="majorEastAsia"/>
          <w:color w:val="auto"/>
        </w:rPr>
        <w:t>c</w:t>
      </w:r>
      <w:r>
        <w:rPr>
          <w:rFonts w:hint="eastAsia" w:cs="方正准圆简体" w:asciiTheme="majorEastAsia" w:hAnsiTheme="majorEastAsia" w:eastAsiaTheme="majorEastAsia"/>
          <w:color w:val="auto"/>
        </w:rPr>
        <w:t>小调奏鸣曲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</w:t>
      </w:r>
      <w:r>
        <w:rPr>
          <w:rFonts w:hint="eastAsia" w:cs="方正准圆简体" w:asciiTheme="majorEastAsia" w:hAnsiTheme="majorEastAsia" w:eastAsiaTheme="majorEastAsia"/>
          <w:color w:val="auto"/>
        </w:rPr>
        <w:t>马尔切罗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第三轮：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Concertino                                                                                          J.Casterede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协奏曲</w:t>
      </w:r>
      <w:r>
        <w:rPr>
          <w:rFonts w:cs="方正兰亭黑_GBK" w:asciiTheme="majorEastAsia" w:hAnsiTheme="majorEastAsia" w:eastAsiaTheme="majorEastAsia"/>
          <w:color w:val="auto"/>
        </w:rPr>
        <w:t xml:space="preserve">                                      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J.</w:t>
      </w:r>
      <w:r>
        <w:rPr>
          <w:rFonts w:hint="eastAsia" w:cs="方正准圆简体" w:asciiTheme="majorEastAsia" w:hAnsiTheme="majorEastAsia" w:eastAsiaTheme="majorEastAsia"/>
          <w:color w:val="auto"/>
        </w:rPr>
        <w:t>卡斯迪尔德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粗黑简体" w:asciiTheme="majorEastAsia" w:hAnsiTheme="majorEastAsia" w:eastAsiaTheme="majorEastAsia"/>
          <w:color w:val="auto"/>
        </w:rPr>
        <w:t>大号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第一轮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Concertante Allegro for Tuba and Piano                                              Lebejew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协奏曲快板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</w:t>
      </w:r>
      <w:r>
        <w:rPr>
          <w:rFonts w:hint="eastAsia" w:cs="方正准圆简体" w:asciiTheme="majorEastAsia" w:hAnsiTheme="majorEastAsia" w:eastAsiaTheme="majorEastAsia"/>
          <w:color w:val="auto"/>
        </w:rPr>
        <w:t>列别杰夫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第二轮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Sonata for Viola da Gamba on Tuba and Piano No.2                          J.S.Bach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cs="方正兰亭黑_GBK" w:asciiTheme="majorEastAsia" w:hAnsiTheme="majorEastAsia" w:eastAsiaTheme="majorEastAsia"/>
          <w:color w:val="auto"/>
        </w:rPr>
        <w:t xml:space="preserve">                                                                                            </w:t>
      </w:r>
      <w:r>
        <w:rPr>
          <w:rFonts w:cs="Times New Roman" w:asciiTheme="majorEastAsia" w:hAnsiTheme="majorEastAsia" w:eastAsiaTheme="majorEastAsia"/>
          <w:b/>
          <w:bCs/>
          <w:color w:val="auto"/>
        </w:rPr>
        <w:t>Arr. J.Bazsinka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奏鸣曲第二首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J.S.</w:t>
      </w:r>
      <w:r>
        <w:rPr>
          <w:rFonts w:hint="eastAsia" w:cs="方正准圆简体" w:asciiTheme="majorEastAsia" w:hAnsiTheme="majorEastAsia" w:eastAsiaTheme="majorEastAsia"/>
          <w:color w:val="auto"/>
        </w:rPr>
        <w:t>巴哈</w:t>
      </w:r>
      <w:r>
        <w:rPr>
          <w:rFonts w:cs="方正准圆简体" w:asciiTheme="majorEastAsia" w:hAnsiTheme="majorEastAsia" w:eastAsiaTheme="majorEastAsia"/>
          <w:color w:val="auto"/>
        </w:rPr>
        <w:t xml:space="preserve">  </w:t>
      </w:r>
    </w:p>
    <w:p>
      <w:pPr>
        <w:pStyle w:val="8"/>
        <w:jc w:val="left"/>
        <w:rPr>
          <w:rFonts w:cs="方正准圆简体" w:asciiTheme="majorEastAsia" w:hAnsiTheme="majorEastAsia" w:eastAsiaTheme="majorEastAsia"/>
          <w:color w:val="auto"/>
        </w:rPr>
      </w:pP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    </w:t>
      </w:r>
      <w:r>
        <w:rPr>
          <w:rFonts w:hint="eastAsia" w:cs="方正准圆简体" w:asciiTheme="majorEastAsia" w:hAnsiTheme="majorEastAsia" w:eastAsiaTheme="majorEastAsia"/>
          <w:color w:val="auto"/>
        </w:rPr>
        <w:t>改编：</w:t>
      </w:r>
      <w:r>
        <w:rPr>
          <w:rFonts w:cs="方正准圆简体" w:asciiTheme="majorEastAsia" w:hAnsiTheme="majorEastAsia" w:eastAsiaTheme="majorEastAsia"/>
          <w:color w:val="auto"/>
        </w:rPr>
        <w:t>J.</w:t>
      </w:r>
      <w:r>
        <w:rPr>
          <w:rFonts w:hint="eastAsia" w:cs="方正准圆简体" w:asciiTheme="majorEastAsia" w:hAnsiTheme="majorEastAsia" w:eastAsiaTheme="majorEastAsia"/>
          <w:color w:val="auto"/>
        </w:rPr>
        <w:t>巴兹欣卡</w:t>
      </w: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</w:p>
    <w:p>
      <w:pPr>
        <w:pStyle w:val="8"/>
        <w:jc w:val="left"/>
        <w:rPr>
          <w:rFonts w:cs="方正兰亭黑_GBK" w:asciiTheme="majorEastAsia" w:hAnsiTheme="majorEastAsia" w:eastAsiaTheme="majorEastAsia"/>
          <w:color w:val="auto"/>
        </w:rPr>
      </w:pPr>
      <w:r>
        <w:rPr>
          <w:rFonts w:hint="eastAsia" w:cs="方正兰亭黑_GBK" w:asciiTheme="majorEastAsia" w:hAnsiTheme="majorEastAsia" w:eastAsiaTheme="majorEastAsia"/>
          <w:color w:val="auto"/>
        </w:rPr>
        <w:t>第三轮</w:t>
      </w:r>
    </w:p>
    <w:p>
      <w:pPr>
        <w:pStyle w:val="8"/>
        <w:jc w:val="left"/>
        <w:rPr>
          <w:rFonts w:cs="Times New Roman" w:asciiTheme="majorEastAsia" w:hAnsiTheme="majorEastAsia" w:eastAsiaTheme="majorEastAsia"/>
          <w:b/>
          <w:bCs/>
          <w:color w:val="auto"/>
        </w:rPr>
      </w:pPr>
      <w:r>
        <w:rPr>
          <w:rFonts w:cs="Times New Roman" w:asciiTheme="majorEastAsia" w:hAnsiTheme="majorEastAsia" w:eastAsiaTheme="majorEastAsia"/>
          <w:b/>
          <w:bCs/>
          <w:color w:val="auto"/>
        </w:rPr>
        <w:t>Concerto for Tuba and Piano                                            R.Vaughan Williams</w:t>
      </w:r>
    </w:p>
    <w:p>
      <w:pPr>
        <w:pStyle w:val="8"/>
        <w:jc w:val="left"/>
        <w:rPr>
          <w:rFonts w:cs="方正大标宋简体" w:asciiTheme="majorEastAsia" w:hAnsiTheme="majorEastAsia" w:eastAsiaTheme="majorEastAsia"/>
          <w:color w:val="auto"/>
          <w:lang w:val="en-US"/>
        </w:rPr>
      </w:pPr>
      <w:r>
        <w:rPr>
          <w:rFonts w:hint="eastAsia" w:cs="方正准圆简体" w:asciiTheme="majorEastAsia" w:hAnsiTheme="majorEastAsia" w:eastAsiaTheme="majorEastAsia"/>
          <w:color w:val="auto"/>
        </w:rPr>
        <w:t>协奏曲</w:t>
      </w:r>
      <w:r>
        <w:rPr>
          <w:rFonts w:cs="方正准圆简体" w:asciiTheme="majorEastAsia" w:hAnsiTheme="majorEastAsia" w:eastAsiaTheme="majorEastAsia"/>
          <w:color w:val="auto"/>
        </w:rPr>
        <w:t xml:space="preserve">                                                                                              R.V.</w:t>
      </w:r>
      <w:r>
        <w:rPr>
          <w:rFonts w:hint="eastAsia" w:cs="方正准圆简体" w:asciiTheme="majorEastAsia" w:hAnsiTheme="majorEastAsia" w:eastAsiaTheme="majorEastAsia"/>
          <w:color w:val="auto"/>
        </w:rPr>
        <w:t>威廉姆斯</w:t>
      </w: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0"/>
          <w:szCs w:val="40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0"/>
          <w:szCs w:val="40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0"/>
          <w:szCs w:val="40"/>
        </w:rPr>
      </w:pPr>
    </w:p>
    <w:p>
      <w:pPr>
        <w:pStyle w:val="8"/>
        <w:jc w:val="center"/>
        <w:rPr>
          <w:rFonts w:hint="eastAsia" w:ascii="方正准圆简体" w:eastAsia="方正准圆简体" w:cs="方正准圆简体"/>
          <w:sz w:val="34"/>
          <w:szCs w:val="34"/>
        </w:rPr>
      </w:pPr>
    </w:p>
    <w:p>
      <w:pPr>
        <w:pStyle w:val="8"/>
        <w:jc w:val="center"/>
        <w:rPr>
          <w:rFonts w:hint="eastAsia" w:ascii="方正准圆简体" w:eastAsia="方正准圆简体" w:cs="方正准圆简体"/>
          <w:sz w:val="34"/>
          <w:szCs w:val="34"/>
        </w:rPr>
      </w:pPr>
    </w:p>
    <w:p>
      <w:pPr>
        <w:pStyle w:val="8"/>
        <w:jc w:val="center"/>
        <w:rPr>
          <w:rFonts w:hint="eastAsia" w:ascii="方正准圆简体" w:eastAsia="方正准圆简体" w:cs="方正准圆简体"/>
          <w:sz w:val="34"/>
          <w:szCs w:val="34"/>
        </w:rPr>
      </w:pPr>
    </w:p>
    <w:p>
      <w:pPr>
        <w:pStyle w:val="8"/>
        <w:jc w:val="center"/>
        <w:rPr>
          <w:rFonts w:hint="eastAsia" w:ascii="方正准圆简体" w:eastAsia="方正准圆简体" w:cs="方正准圆简体"/>
          <w:sz w:val="34"/>
          <w:szCs w:val="34"/>
        </w:rPr>
      </w:pPr>
    </w:p>
    <w:p>
      <w:pPr>
        <w:pStyle w:val="8"/>
        <w:jc w:val="center"/>
        <w:rPr>
          <w:rFonts w:hint="eastAsia" w:ascii="方正准圆简体" w:eastAsia="方正准圆简体" w:cs="方正准圆简体"/>
          <w:sz w:val="34"/>
          <w:szCs w:val="34"/>
        </w:rPr>
      </w:pPr>
    </w:p>
    <w:p>
      <w:pPr>
        <w:pStyle w:val="8"/>
        <w:jc w:val="center"/>
        <w:rPr>
          <w:rFonts w:hint="eastAsia" w:ascii="方正准圆简体" w:eastAsia="方正准圆简体" w:cs="方正准圆简体"/>
          <w:sz w:val="34"/>
          <w:szCs w:val="34"/>
        </w:rPr>
      </w:pPr>
    </w:p>
    <w:p>
      <w:pPr>
        <w:pStyle w:val="8"/>
        <w:jc w:val="center"/>
        <w:rPr>
          <w:rFonts w:ascii="方正准圆简体" w:eastAsia="方正准圆简体" w:cs="方正准圆简体"/>
          <w:sz w:val="40"/>
          <w:szCs w:val="40"/>
        </w:rPr>
      </w:pPr>
      <w:r>
        <w:rPr>
          <w:rFonts w:hint="eastAsia" w:ascii="方正准圆简体" w:eastAsia="方正准圆简体" w:cs="方正准圆简体"/>
          <w:sz w:val="34"/>
          <w:szCs w:val="34"/>
        </w:rPr>
        <w:t>第十四届管乐室内乐铜管独奏比赛</w:t>
      </w:r>
    </w:p>
    <w:p>
      <w:pPr>
        <w:jc w:val="center"/>
        <w:rPr>
          <w:rFonts w:ascii="方正准圆简体" w:eastAsia="方正准圆简体" w:cs="方正准圆简体"/>
          <w:sz w:val="48"/>
          <w:szCs w:val="48"/>
        </w:rPr>
      </w:pPr>
      <w:r>
        <w:rPr>
          <w:rFonts w:hint="eastAsia" w:ascii="方正准圆简体" w:eastAsia="方正准圆简体" w:cs="方正准圆简体"/>
          <w:sz w:val="48"/>
          <w:szCs w:val="48"/>
        </w:rPr>
        <w:t>报名表</w:t>
      </w:r>
    </w:p>
    <w:p>
      <w:pPr>
        <w:pStyle w:val="8"/>
        <w:jc w:val="center"/>
        <w:rPr>
          <w:rFonts w:ascii="方正准圆简体" w:eastAsia="方正准圆简体" w:cs="方正准圆简体"/>
        </w:rPr>
      </w:pPr>
      <w:r>
        <w:rPr>
          <w:rFonts w:hint="eastAsia" w:ascii="方正准圆简体" w:eastAsia="方正准圆简体" w:cs="方正准圆简体"/>
        </w:rPr>
        <w:t>圆号□</w:t>
      </w:r>
      <w:r>
        <w:rPr>
          <w:rFonts w:ascii="方正准圆简体" w:eastAsia="方正准圆简体" w:cs="方正准圆简体"/>
        </w:rPr>
        <w:t xml:space="preserve">           </w:t>
      </w:r>
      <w:r>
        <w:rPr>
          <w:rFonts w:hint="eastAsia" w:ascii="方正准圆简体" w:eastAsia="方正准圆简体" w:cs="方正准圆简体"/>
        </w:rPr>
        <w:t>小号□</w:t>
      </w:r>
    </w:p>
    <w:p>
      <w:pPr>
        <w:pStyle w:val="8"/>
        <w:jc w:val="center"/>
        <w:rPr>
          <w:rFonts w:ascii="方正准圆简体" w:eastAsia="方正准圆简体" w:cs="方正准圆简体"/>
        </w:rPr>
      </w:pPr>
      <w:r>
        <w:rPr>
          <w:rFonts w:hint="eastAsia" w:ascii="方正准圆简体" w:eastAsia="方正准圆简体" w:cs="方正准圆简体"/>
        </w:rPr>
        <w:t>长号□</w:t>
      </w:r>
      <w:r>
        <w:rPr>
          <w:rFonts w:ascii="方正准圆简体" w:eastAsia="方正准圆简体" w:cs="方正准圆简体"/>
        </w:rPr>
        <w:t xml:space="preserve">           </w:t>
      </w:r>
      <w:r>
        <w:rPr>
          <w:rFonts w:hint="eastAsia" w:ascii="方正准圆简体" w:eastAsia="方正准圆简体" w:cs="方正准圆简体"/>
        </w:rPr>
        <w:t>大号□</w:t>
      </w: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  <w:r>
        <w:rPr>
          <w:rFonts w:hint="eastAsia" w:ascii="方正准圆简体" w:eastAsia="方正准圆简体" w:cs="方正准圆简体"/>
          <w:sz w:val="20"/>
          <w:szCs w:val="20"/>
        </w:rPr>
        <w:t>姓</w:t>
      </w:r>
      <w:r>
        <w:rPr>
          <w:rFonts w:ascii="方正准圆简体" w:eastAsia="方正准圆简体" w:cs="方正准圆简体"/>
          <w:sz w:val="20"/>
          <w:szCs w:val="20"/>
        </w:rPr>
        <w:t xml:space="preserve">      </w:t>
      </w:r>
      <w:r>
        <w:rPr>
          <w:rFonts w:hint="eastAsia" w:ascii="方正准圆简体" w:eastAsia="方正准圆简体" w:cs="方正准圆简体"/>
          <w:sz w:val="20"/>
          <w:szCs w:val="20"/>
        </w:rPr>
        <w:t>名：</w:t>
      </w:r>
      <w:r>
        <w:rPr>
          <w:rFonts w:ascii="方正准圆简体" w:eastAsia="方正准圆简体" w:cs="方正准圆简体"/>
          <w:sz w:val="20"/>
          <w:szCs w:val="20"/>
        </w:rPr>
        <w:t xml:space="preserve"> </w:t>
      </w: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  <w:r>
        <w:rPr>
          <w:rFonts w:ascii="方正准圆简体" w:eastAsia="方正准圆简体" w:cs="方正准圆简体"/>
          <w:sz w:val="20"/>
          <w:szCs w:val="20"/>
        </w:rPr>
        <w:t xml:space="preserve">                              </w:t>
      </w: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  <w:r>
        <w:rPr>
          <w:rFonts w:hint="eastAsia" w:ascii="方正准圆简体" w:eastAsia="方正准圆简体" w:cs="方正准圆简体"/>
          <w:sz w:val="20"/>
          <w:szCs w:val="20"/>
        </w:rPr>
        <w:t>单位名称：</w:t>
      </w: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  <w:r>
        <w:rPr>
          <w:rFonts w:hint="eastAsia" w:ascii="方正准圆简体" w:eastAsia="方正准圆简体" w:cs="方正准圆简体"/>
          <w:sz w:val="20"/>
          <w:szCs w:val="20"/>
        </w:rPr>
        <w:t>联系电话：</w:t>
      </w: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  <w:r>
        <w:rPr>
          <w:rFonts w:hint="eastAsia" w:ascii="方正准圆简体" w:eastAsia="方正准圆简体" w:cs="方正准圆简体"/>
          <w:sz w:val="20"/>
          <w:szCs w:val="20"/>
        </w:rPr>
        <w:t>电子邮箱：</w:t>
      </w:r>
    </w:p>
    <w:p>
      <w:pPr>
        <w:pStyle w:val="8"/>
        <w:jc w:val="left"/>
        <w:rPr>
          <w:rFonts w:ascii="方正准圆简体" w:eastAsia="方正准圆简体" w:cs="方正准圆简体"/>
          <w:sz w:val="20"/>
          <w:szCs w:val="20"/>
        </w:rPr>
      </w:pPr>
    </w:p>
    <w:p>
      <w:pPr>
        <w:pStyle w:val="8"/>
        <w:jc w:val="left"/>
        <w:rPr>
          <w:rFonts w:ascii="方正准圆简体" w:eastAsia="方正准圆简体" w:cs="方正准圆简体"/>
          <w:color w:val="auto"/>
          <w:sz w:val="20"/>
          <w:szCs w:val="20"/>
        </w:rPr>
      </w:pPr>
      <w:r>
        <w:rPr>
          <w:rFonts w:hint="eastAsia" w:ascii="方正准圆简体" w:eastAsia="方正准圆简体" w:cs="方正准圆简体"/>
          <w:sz w:val="20"/>
          <w:szCs w:val="20"/>
        </w:rPr>
        <w:t>联系地址：</w:t>
      </w:r>
    </w:p>
    <w:p>
      <w:pPr>
        <w:pStyle w:val="8"/>
        <w:jc w:val="left"/>
        <w:rPr>
          <w:rFonts w:ascii="方正准圆简体" w:eastAsia="方正准圆简体" w:cs="方正准圆简体"/>
          <w:color w:val="auto"/>
          <w:sz w:val="20"/>
          <w:szCs w:val="20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8"/>
          <w:szCs w:val="48"/>
        </w:rPr>
      </w:pPr>
    </w:p>
    <w:p>
      <w:pPr>
        <w:pStyle w:val="8"/>
        <w:jc w:val="center"/>
        <w:rPr>
          <w:rFonts w:ascii="方正准圆简体" w:eastAsia="方正准圆简体" w:cs="方正准圆简体"/>
          <w:color w:val="auto"/>
          <w:sz w:val="48"/>
          <w:szCs w:val="48"/>
        </w:rPr>
      </w:pPr>
      <w:r>
        <w:rPr>
          <w:rFonts w:hint="eastAsia" w:ascii="方正准圆简体" w:eastAsia="方正准圆简体" w:cs="方正准圆简体"/>
          <w:color w:val="auto"/>
          <w:sz w:val="48"/>
          <w:szCs w:val="48"/>
        </w:rPr>
        <w:t>照片</w:t>
      </w:r>
    </w:p>
    <w:p>
      <w:pPr>
        <w:pStyle w:val="8"/>
        <w:jc w:val="center"/>
        <w:rPr>
          <w:rFonts w:ascii="方正准圆简体" w:eastAsia="方正准圆简体" w:cs="方正准圆简体"/>
          <w:color w:val="auto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modern"/>
    <w:pitch w:val="default"/>
    <w:sig w:usb0="00000001" w:usb1="0A0F1810" w:usb2="00000016" w:usb3="00000000" w:csb0="00060007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Adobe 黑体 Std R">
    <w:panose1 w:val="020B0400000000000000"/>
    <w:charset w:val="86"/>
    <w:family w:val="decorative"/>
    <w:pitch w:val="default"/>
    <w:sig w:usb0="00000001" w:usb1="0A0F1810" w:usb2="00000016" w:usb3="00000000" w:csb0="00060007" w:csb1="00000000"/>
  </w:font>
  <w:font w:name="方正兰亭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758"/>
    <w:rsid w:val="000D3A6A"/>
    <w:rsid w:val="00102758"/>
    <w:rsid w:val="001D1D10"/>
    <w:rsid w:val="0031508E"/>
    <w:rsid w:val="003D1209"/>
    <w:rsid w:val="007A43F9"/>
    <w:rsid w:val="009306A7"/>
    <w:rsid w:val="009C586A"/>
    <w:rsid w:val="00A4038E"/>
    <w:rsid w:val="00A77DF3"/>
    <w:rsid w:val="00B24F7F"/>
    <w:rsid w:val="00CC4DB9"/>
    <w:rsid w:val="00D93B25"/>
    <w:rsid w:val="00DB3060"/>
    <w:rsid w:val="00DD56E7"/>
    <w:rsid w:val="27E36D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4977</Characters>
  <Lines>41</Lines>
  <Paragraphs>11</Paragraphs>
  <TotalTime>0</TotalTime>
  <ScaleCrop>false</ScaleCrop>
  <LinksUpToDate>false</LinksUpToDate>
  <CharactersWithSpaces>5839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2015-01-07T06:52:00Z</dcterms:created>
  <dc:creator>p</dc:creator>
  <cp:lastModifiedBy>赵佩茹--中国青年交响乐团</cp:lastModifiedBy>
  <dcterms:modified xsi:type="dcterms:W3CDTF">2016-02-29T05:23:17Z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